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0E" w:rsidRDefault="004A720E" w:rsidP="004A720E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bookmarkStart w:id="0" w:name="_GoBack"/>
    </w:p>
    <w:p w:rsidR="00E51AEA" w:rsidRDefault="00E51AEA" w:rsidP="004A720E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4A720E" w:rsidRPr="00E51AEA" w:rsidRDefault="004A720E" w:rsidP="004A720E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E51AEA">
        <w:rPr>
          <w:rFonts w:asciiTheme="majorHAnsi" w:hAnsiTheme="majorHAnsi"/>
          <w:b/>
          <w:sz w:val="28"/>
          <w:szCs w:val="28"/>
        </w:rPr>
        <w:t>B.ED. 1</w:t>
      </w:r>
      <w:r w:rsidRPr="00E51AEA">
        <w:rPr>
          <w:rFonts w:asciiTheme="majorHAnsi" w:hAnsiTheme="majorHAnsi"/>
          <w:b/>
          <w:sz w:val="28"/>
          <w:szCs w:val="28"/>
          <w:vertAlign w:val="superscript"/>
        </w:rPr>
        <w:t>ST</w:t>
      </w:r>
      <w:r w:rsidRPr="00E51AEA">
        <w:rPr>
          <w:rFonts w:asciiTheme="majorHAnsi" w:hAnsiTheme="majorHAnsi"/>
          <w:b/>
          <w:sz w:val="28"/>
          <w:szCs w:val="28"/>
        </w:rPr>
        <w:t xml:space="preserve"> YEAR ADMISSION-2024-2025</w:t>
      </w:r>
    </w:p>
    <w:p w:rsidR="004A720E" w:rsidRPr="00E51AEA" w:rsidRDefault="004A720E" w:rsidP="004A720E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E51AEA">
        <w:rPr>
          <w:rFonts w:asciiTheme="majorHAnsi" w:hAnsiTheme="majorHAnsi"/>
          <w:b/>
          <w:sz w:val="28"/>
          <w:szCs w:val="28"/>
        </w:rPr>
        <w:t>D</w:t>
      </w:r>
      <w:r w:rsidR="00A1573C">
        <w:rPr>
          <w:rFonts w:asciiTheme="majorHAnsi" w:hAnsiTheme="majorHAnsi"/>
          <w:b/>
          <w:sz w:val="28"/>
          <w:szCs w:val="28"/>
        </w:rPr>
        <w:t>E</w:t>
      </w:r>
      <w:r w:rsidRPr="00E51AEA">
        <w:rPr>
          <w:rFonts w:asciiTheme="majorHAnsi" w:hAnsiTheme="majorHAnsi"/>
          <w:b/>
          <w:sz w:val="28"/>
          <w:szCs w:val="28"/>
        </w:rPr>
        <w:t>OMORNOI B.ED. COLLEGE</w:t>
      </w:r>
    </w:p>
    <w:p w:rsidR="004A720E" w:rsidRDefault="004A720E" w:rsidP="004A720E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4A720E" w:rsidRPr="004A720E" w:rsidRDefault="004A720E" w:rsidP="004A720E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1E637C" w:rsidRPr="00E51AEA" w:rsidRDefault="004A720E" w:rsidP="00E51AEA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b/>
          <w:sz w:val="28"/>
          <w:szCs w:val="28"/>
        </w:rPr>
      </w:pPr>
      <w:r w:rsidRPr="004A720E">
        <w:rPr>
          <w:rFonts w:asciiTheme="majorHAnsi" w:hAnsiTheme="majorHAnsi"/>
          <w:sz w:val="28"/>
          <w:szCs w:val="28"/>
        </w:rPr>
        <w:t xml:space="preserve">Form Issue and Submission </w:t>
      </w:r>
      <w:r w:rsidR="00F350FC">
        <w:rPr>
          <w:rFonts w:asciiTheme="majorHAnsi" w:hAnsiTheme="majorHAnsi"/>
          <w:sz w:val="28"/>
          <w:szCs w:val="28"/>
        </w:rPr>
        <w:tab/>
      </w:r>
      <w:r w:rsidRPr="004A720E">
        <w:rPr>
          <w:rFonts w:asciiTheme="majorHAnsi" w:hAnsiTheme="majorHAnsi"/>
          <w:sz w:val="28"/>
          <w:szCs w:val="28"/>
        </w:rPr>
        <w:tab/>
        <w:t xml:space="preserve">: </w:t>
      </w:r>
      <w:r w:rsidR="00F350FC" w:rsidRPr="00E51AEA">
        <w:rPr>
          <w:rFonts w:asciiTheme="majorHAnsi" w:hAnsiTheme="majorHAnsi"/>
          <w:b/>
          <w:sz w:val="28"/>
          <w:szCs w:val="28"/>
        </w:rPr>
        <w:t>From 17-08-2024 to 21-08-2024.</w:t>
      </w:r>
    </w:p>
    <w:p w:rsidR="004A720E" w:rsidRPr="00E51AEA" w:rsidRDefault="004A720E" w:rsidP="00E51AEA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b/>
          <w:sz w:val="28"/>
          <w:szCs w:val="28"/>
        </w:rPr>
      </w:pPr>
      <w:r w:rsidRPr="004A720E">
        <w:rPr>
          <w:rFonts w:asciiTheme="majorHAnsi" w:hAnsiTheme="majorHAnsi"/>
          <w:sz w:val="28"/>
          <w:szCs w:val="28"/>
        </w:rPr>
        <w:t>Cut of Marks for Unreserved</w:t>
      </w:r>
      <w:r w:rsidRPr="004A720E">
        <w:rPr>
          <w:rFonts w:asciiTheme="majorHAnsi" w:hAnsiTheme="majorHAnsi"/>
          <w:sz w:val="28"/>
          <w:szCs w:val="28"/>
        </w:rPr>
        <w:tab/>
      </w:r>
      <w:r w:rsidRPr="004A720E">
        <w:rPr>
          <w:rFonts w:asciiTheme="majorHAnsi" w:hAnsiTheme="majorHAnsi"/>
          <w:sz w:val="28"/>
          <w:szCs w:val="28"/>
        </w:rPr>
        <w:tab/>
        <w:t xml:space="preserve">: </w:t>
      </w:r>
      <w:r w:rsidRPr="00E51AEA">
        <w:rPr>
          <w:rFonts w:asciiTheme="majorHAnsi" w:hAnsiTheme="majorHAnsi"/>
          <w:b/>
          <w:sz w:val="28"/>
          <w:szCs w:val="28"/>
        </w:rPr>
        <w:t>90</w:t>
      </w:r>
    </w:p>
    <w:p w:rsidR="004A720E" w:rsidRPr="00E51AEA" w:rsidRDefault="004A720E" w:rsidP="00E51AEA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b/>
          <w:sz w:val="28"/>
          <w:szCs w:val="28"/>
        </w:rPr>
      </w:pPr>
      <w:r w:rsidRPr="004A720E">
        <w:rPr>
          <w:rFonts w:asciiTheme="majorHAnsi" w:hAnsiTheme="majorHAnsi"/>
          <w:sz w:val="28"/>
          <w:szCs w:val="28"/>
        </w:rPr>
        <w:t>Cut of Marks for Reserved</w:t>
      </w:r>
      <w:r w:rsidRPr="004A720E">
        <w:rPr>
          <w:rFonts w:asciiTheme="majorHAnsi" w:hAnsiTheme="majorHAnsi"/>
          <w:sz w:val="28"/>
          <w:szCs w:val="28"/>
        </w:rPr>
        <w:tab/>
      </w:r>
      <w:r w:rsidRPr="004A720E">
        <w:rPr>
          <w:rFonts w:asciiTheme="majorHAnsi" w:hAnsiTheme="majorHAnsi"/>
          <w:sz w:val="28"/>
          <w:szCs w:val="28"/>
        </w:rPr>
        <w:tab/>
        <w:t xml:space="preserve">: </w:t>
      </w:r>
      <w:r w:rsidRPr="00E51AEA">
        <w:rPr>
          <w:rFonts w:asciiTheme="majorHAnsi" w:hAnsiTheme="majorHAnsi"/>
          <w:b/>
          <w:sz w:val="28"/>
          <w:szCs w:val="28"/>
        </w:rPr>
        <w:t>80</w:t>
      </w:r>
    </w:p>
    <w:p w:rsidR="004A720E" w:rsidRPr="00F350FC" w:rsidRDefault="004A720E" w:rsidP="00E51AEA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  <w:u w:val="single"/>
        </w:rPr>
      </w:pPr>
      <w:r w:rsidRPr="00F350FC">
        <w:rPr>
          <w:rFonts w:asciiTheme="majorHAnsi" w:hAnsiTheme="majorHAnsi"/>
          <w:sz w:val="28"/>
          <w:szCs w:val="28"/>
          <w:u w:val="single"/>
        </w:rPr>
        <w:t xml:space="preserve">NCL is compulsory for Reserved Categories. </w:t>
      </w:r>
      <w:bookmarkEnd w:id="0"/>
    </w:p>
    <w:sectPr w:rsidR="004A720E" w:rsidRPr="00F350FC" w:rsidSect="00E51AEA">
      <w:pgSz w:w="11907" w:h="16839" w:code="9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47C93"/>
    <w:multiLevelType w:val="hybridMultilevel"/>
    <w:tmpl w:val="B44080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B2"/>
    <w:rsid w:val="001E637C"/>
    <w:rsid w:val="004A720E"/>
    <w:rsid w:val="00A1573C"/>
    <w:rsid w:val="00AC0CB2"/>
    <w:rsid w:val="00E51AEA"/>
    <w:rsid w:val="00F3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2024-08-16T09:29:00Z</cp:lastPrinted>
  <dcterms:created xsi:type="dcterms:W3CDTF">2024-08-16T09:22:00Z</dcterms:created>
  <dcterms:modified xsi:type="dcterms:W3CDTF">2024-08-17T09:23:00Z</dcterms:modified>
</cp:coreProperties>
</file>